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EF872" w14:textId="5C012290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32"/>
          <w:szCs w:val="32"/>
        </w:rPr>
      </w:pPr>
      <w:r w:rsidRPr="00DB7E92">
        <w:rPr>
          <w:rFonts w:ascii="Times New Roman" w:eastAsia="华文宋体" w:hAnsi="Times New Roman" w:cs="Times New Roman"/>
          <w:sz w:val="32"/>
          <w:szCs w:val="32"/>
        </w:rPr>
        <w:t>5. CLUB</w:t>
      </w:r>
    </w:p>
    <w:p w14:paraId="4D8E0275" w14:textId="77777777" w:rsidR="00DB7E92" w:rsidRDefault="00DB7E92" w:rsidP="00DB7E92">
      <w:pPr>
        <w:widowControl/>
        <w:jc w:val="left"/>
        <w:rPr>
          <w:rFonts w:ascii="华文宋体" w:eastAsia="华文宋体" w:hAnsi="华文宋体"/>
          <w:sz w:val="20"/>
          <w:szCs w:val="20"/>
        </w:rPr>
      </w:pPr>
    </w:p>
    <w:p w14:paraId="4594F068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Takahashi: Oh, I can’t wait for our next performance. Tanaka-san – this’ll be your first time as a lead, yeah?</w:t>
      </w:r>
    </w:p>
    <w:p w14:paraId="7DD78CBC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Tanaka: Yeah, that’s right. I’m really excited about it.</w:t>
      </w:r>
    </w:p>
    <w:p w14:paraId="513F0906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Takahashi: Have you learned your lines? Can you say them smoothly?</w:t>
      </w:r>
    </w:p>
    <w:p w14:paraId="7A4A076A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Tanaka: Of course!</w:t>
      </w:r>
    </w:p>
    <w:p w14:paraId="050B5E5B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Tanaka: (looking stage left) Oh, it’s the president.</w:t>
      </w:r>
    </w:p>
    <w:p w14:paraId="202F6B74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DB7E92">
        <w:rPr>
          <w:rFonts w:ascii="Times New Roman" w:eastAsia="华文宋体" w:hAnsi="Times New Roman" w:cs="Times New Roman"/>
          <w:sz w:val="20"/>
          <w:szCs w:val="20"/>
        </w:rPr>
        <w:t>Satou</w:t>
      </w:r>
      <w:proofErr w:type="spellEnd"/>
      <w:r w:rsidRPr="00DB7E92">
        <w:rPr>
          <w:rFonts w:ascii="Times New Roman" w:eastAsia="华文宋体" w:hAnsi="Times New Roman" w:cs="Times New Roman"/>
          <w:sz w:val="20"/>
          <w:szCs w:val="20"/>
        </w:rPr>
        <w:t>: We’re going to start practice now!</w:t>
      </w:r>
    </w:p>
    <w:p w14:paraId="563A02ED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Tanaka and Takahashi: Okay!</w:t>
      </w:r>
    </w:p>
    <w:p w14:paraId="0A8F2A5F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</w:p>
    <w:p w14:paraId="3159440C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DB7E92">
        <w:rPr>
          <w:rFonts w:ascii="Times New Roman" w:eastAsia="华文宋体" w:hAnsi="Times New Roman" w:cs="Times New Roman"/>
          <w:sz w:val="20"/>
          <w:szCs w:val="20"/>
        </w:rPr>
        <w:t>Satou</w:t>
      </w:r>
      <w:proofErr w:type="spellEnd"/>
      <w:r w:rsidRPr="00DB7E92">
        <w:rPr>
          <w:rFonts w:ascii="Times New Roman" w:eastAsia="华文宋体" w:hAnsi="Times New Roman" w:cs="Times New Roman"/>
          <w:sz w:val="20"/>
          <w:szCs w:val="20"/>
        </w:rPr>
        <w:t>: Okay, Tanaka-san – could I get you to sort of stagger over from there to here?</w:t>
      </w:r>
    </w:p>
    <w:p w14:paraId="4894496A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Tanaka: Okay. (Tanaka staggers over.)</w:t>
      </w:r>
    </w:p>
    <w:p w14:paraId="7BD1452A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DB7E92">
        <w:rPr>
          <w:rFonts w:ascii="Times New Roman" w:eastAsia="华文宋体" w:hAnsi="Times New Roman" w:cs="Times New Roman"/>
          <w:sz w:val="20"/>
          <w:szCs w:val="20"/>
        </w:rPr>
        <w:t>Satou</w:t>
      </w:r>
      <w:proofErr w:type="spellEnd"/>
      <w:r w:rsidRPr="00DB7E92">
        <w:rPr>
          <w:rFonts w:ascii="Times New Roman" w:eastAsia="华文宋体" w:hAnsi="Times New Roman" w:cs="Times New Roman"/>
          <w:sz w:val="20"/>
          <w:szCs w:val="20"/>
        </w:rPr>
        <w:t>: Good, good – that’s the way.</w:t>
      </w:r>
    </w:p>
    <w:p w14:paraId="26575E69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DB7E92">
        <w:rPr>
          <w:rFonts w:ascii="Times New Roman" w:eastAsia="华文宋体" w:hAnsi="Times New Roman" w:cs="Times New Roman"/>
          <w:sz w:val="20"/>
          <w:szCs w:val="20"/>
        </w:rPr>
        <w:t>Satou</w:t>
      </w:r>
      <w:proofErr w:type="spellEnd"/>
      <w:r w:rsidRPr="00DB7E92">
        <w:rPr>
          <w:rFonts w:ascii="Times New Roman" w:eastAsia="华文宋体" w:hAnsi="Times New Roman" w:cs="Times New Roman"/>
          <w:sz w:val="20"/>
          <w:szCs w:val="20"/>
        </w:rPr>
        <w:t>: Takahashi-kun, I need you to stealthily follow Tanaka-san, as though you’re really worried about her.</w:t>
      </w:r>
    </w:p>
    <w:p w14:paraId="00CDA941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Takahashi: Alright. (Takahashi stealthily slips in behind Tanaka-san)</w:t>
      </w:r>
    </w:p>
    <w:p w14:paraId="6CE2E48C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DB7E92">
        <w:rPr>
          <w:rFonts w:ascii="Times New Roman" w:eastAsia="华文宋体" w:hAnsi="Times New Roman" w:cs="Times New Roman"/>
          <w:sz w:val="20"/>
          <w:szCs w:val="20"/>
        </w:rPr>
        <w:t>Satou</w:t>
      </w:r>
      <w:proofErr w:type="spellEnd"/>
      <w:r w:rsidRPr="00DB7E92">
        <w:rPr>
          <w:rFonts w:ascii="Times New Roman" w:eastAsia="华文宋体" w:hAnsi="Times New Roman" w:cs="Times New Roman"/>
          <w:sz w:val="20"/>
          <w:szCs w:val="20"/>
        </w:rPr>
        <w:t>: Excellent – that looks good. Hmm… Okay – pedestrians? Study Tanaka-san as you pass her by.</w:t>
      </w:r>
    </w:p>
    <w:p w14:paraId="5766C911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(As Watanabe passes, she pauses and studies Tanaka-san for a bit before continuing on her way.)</w:t>
      </w:r>
    </w:p>
    <w:p w14:paraId="1D3C8072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</w:p>
    <w:p w14:paraId="35186524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DB7E92">
        <w:rPr>
          <w:rFonts w:ascii="Times New Roman" w:eastAsia="华文宋体" w:hAnsi="Times New Roman" w:cs="Times New Roman"/>
          <w:sz w:val="20"/>
          <w:szCs w:val="20"/>
        </w:rPr>
        <w:t>Satou</w:t>
      </w:r>
      <w:proofErr w:type="spellEnd"/>
      <w:r w:rsidRPr="00DB7E92">
        <w:rPr>
          <w:rFonts w:ascii="Times New Roman" w:eastAsia="华文宋体" w:hAnsi="Times New Roman" w:cs="Times New Roman"/>
          <w:sz w:val="20"/>
          <w:szCs w:val="20"/>
        </w:rPr>
        <w:t>: Then, around here Tanaka-san should suddenly sense something, and quickly turn around. (Tanaka-san snaps around.)</w:t>
      </w:r>
    </w:p>
    <w:p w14:paraId="03ECD3C0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Takahashi: (A little surprised) Whoa!</w:t>
      </w:r>
    </w:p>
    <w:p w14:paraId="2F840CAC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DB7E92">
        <w:rPr>
          <w:rFonts w:ascii="Times New Roman" w:eastAsia="华文宋体" w:hAnsi="Times New Roman" w:cs="Times New Roman"/>
          <w:sz w:val="20"/>
          <w:szCs w:val="20"/>
        </w:rPr>
        <w:t>Satou</w:t>
      </w:r>
      <w:proofErr w:type="spellEnd"/>
      <w:r w:rsidRPr="00DB7E92">
        <w:rPr>
          <w:rFonts w:ascii="Times New Roman" w:eastAsia="华文宋体" w:hAnsi="Times New Roman" w:cs="Times New Roman"/>
          <w:sz w:val="20"/>
          <w:szCs w:val="20"/>
        </w:rPr>
        <w:t>: Hmm… Takahashi-kun, could I get you to act a little more surprised?</w:t>
      </w:r>
    </w:p>
    <w:p w14:paraId="77E6E47E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Takahashi: More, you say?</w:t>
      </w:r>
    </w:p>
    <w:p w14:paraId="6FD8B6F2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(Tanaka whips around again. This time, Takahashi acts more surprised.)</w:t>
      </w:r>
    </w:p>
    <w:p w14:paraId="67EF67CF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Takahashi: Whoa!</w:t>
      </w:r>
    </w:p>
    <w:p w14:paraId="666E60D0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DB7E92">
        <w:rPr>
          <w:rFonts w:ascii="Times New Roman" w:eastAsia="华文宋体" w:hAnsi="Times New Roman" w:cs="Times New Roman"/>
          <w:sz w:val="20"/>
          <w:szCs w:val="20"/>
        </w:rPr>
        <w:t>Satou</w:t>
      </w:r>
      <w:proofErr w:type="spellEnd"/>
      <w:r w:rsidRPr="00DB7E92">
        <w:rPr>
          <w:rFonts w:ascii="Times New Roman" w:eastAsia="华文宋体" w:hAnsi="Times New Roman" w:cs="Times New Roman"/>
          <w:sz w:val="20"/>
          <w:szCs w:val="20"/>
        </w:rPr>
        <w:t>: Well done. Continue, would you?</w:t>
      </w:r>
    </w:p>
    <w:p w14:paraId="33850BFE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(Takahashi brings out his mobile phone and starts pacing back and forth.)</w:t>
      </w:r>
    </w:p>
    <w:p w14:paraId="1229CF7D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DB7E92">
        <w:rPr>
          <w:rFonts w:ascii="Times New Roman" w:eastAsia="华文宋体" w:hAnsi="Times New Roman" w:cs="Times New Roman"/>
          <w:sz w:val="20"/>
          <w:szCs w:val="20"/>
        </w:rPr>
        <w:t>Satou</w:t>
      </w:r>
      <w:proofErr w:type="spellEnd"/>
      <w:r w:rsidRPr="00DB7E92">
        <w:rPr>
          <w:rFonts w:ascii="Times New Roman" w:eastAsia="华文宋体" w:hAnsi="Times New Roman" w:cs="Times New Roman"/>
          <w:sz w:val="20"/>
          <w:szCs w:val="20"/>
        </w:rPr>
        <w:t>: That’s right – Takahashi-kun, you’ll pace back and forth, opening up some distance from Tanaka-san. Tanaka-san, you’ll go back to shambling around. (Tanaka resumes her unsteady walk.)</w:t>
      </w:r>
    </w:p>
    <w:p w14:paraId="6909BB6F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DB7E92">
        <w:rPr>
          <w:rFonts w:ascii="Times New Roman" w:eastAsia="华文宋体" w:hAnsi="Times New Roman" w:cs="Times New Roman"/>
          <w:sz w:val="20"/>
          <w:szCs w:val="20"/>
        </w:rPr>
        <w:t>Satou</w:t>
      </w:r>
      <w:proofErr w:type="spellEnd"/>
      <w:r w:rsidRPr="00DB7E92">
        <w:rPr>
          <w:rFonts w:ascii="Times New Roman" w:eastAsia="华文宋体" w:hAnsi="Times New Roman" w:cs="Times New Roman"/>
          <w:sz w:val="20"/>
          <w:szCs w:val="20"/>
        </w:rPr>
        <w:t>: Okay!</w:t>
      </w:r>
    </w:p>
    <w:p w14:paraId="3568870A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</w:p>
    <w:p w14:paraId="06114BD3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DB7E92">
        <w:rPr>
          <w:rFonts w:ascii="Times New Roman" w:eastAsia="华文宋体" w:hAnsi="Times New Roman" w:cs="Times New Roman"/>
          <w:sz w:val="20"/>
          <w:szCs w:val="20"/>
        </w:rPr>
        <w:lastRenderedPageBreak/>
        <w:t>Satou</w:t>
      </w:r>
      <w:proofErr w:type="spellEnd"/>
      <w:r w:rsidRPr="00DB7E92">
        <w:rPr>
          <w:rFonts w:ascii="Times New Roman" w:eastAsia="华文宋体" w:hAnsi="Times New Roman" w:cs="Times New Roman"/>
          <w:sz w:val="20"/>
          <w:szCs w:val="20"/>
        </w:rPr>
        <w:t>: Alright, let’s rehearse the next scene. The train’s about to pull into the station.</w:t>
      </w:r>
    </w:p>
    <w:p w14:paraId="6096922D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DB7E92">
        <w:rPr>
          <w:rFonts w:ascii="Times New Roman" w:eastAsia="华文宋体" w:hAnsi="Times New Roman" w:cs="Times New Roman"/>
          <w:sz w:val="20"/>
          <w:szCs w:val="20"/>
        </w:rPr>
        <w:t>Satou</w:t>
      </w:r>
      <w:proofErr w:type="spellEnd"/>
      <w:r w:rsidRPr="00DB7E92">
        <w:rPr>
          <w:rFonts w:ascii="Times New Roman" w:eastAsia="华文宋体" w:hAnsi="Times New Roman" w:cs="Times New Roman"/>
          <w:sz w:val="20"/>
          <w:szCs w:val="20"/>
        </w:rPr>
        <w:t>: Tanaka-san, I need you to be shivering. Takahashi-kun, you need to be watching her anxiously, afraid that she’s going to jump in front of the train. Good stuff, well done.</w:t>
      </w:r>
    </w:p>
    <w:p w14:paraId="0B72AEDA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(Tanaka, shivering.)</w:t>
      </w:r>
    </w:p>
    <w:p w14:paraId="49AAA741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(Takahashi, watching anxiously.)</w:t>
      </w:r>
    </w:p>
    <w:p w14:paraId="32DF3C16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proofErr w:type="spellStart"/>
      <w:r w:rsidRPr="00DB7E92">
        <w:rPr>
          <w:rFonts w:ascii="Times New Roman" w:eastAsia="华文宋体" w:hAnsi="Times New Roman" w:cs="Times New Roman"/>
          <w:sz w:val="20"/>
          <w:szCs w:val="20"/>
        </w:rPr>
        <w:t>Satou</w:t>
      </w:r>
      <w:proofErr w:type="spellEnd"/>
      <w:r w:rsidRPr="00DB7E92">
        <w:rPr>
          <w:rFonts w:ascii="Times New Roman" w:eastAsia="华文宋体" w:hAnsi="Times New Roman" w:cs="Times New Roman"/>
          <w:sz w:val="20"/>
          <w:szCs w:val="20"/>
        </w:rPr>
        <w:t>: Okay, let’s call it a day. Thanks for your hard work.</w:t>
      </w:r>
    </w:p>
    <w:p w14:paraId="3910D8CE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Club members: Thank you very much.</w:t>
      </w:r>
    </w:p>
    <w:p w14:paraId="565A353F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Takahashi: Argh, I’m so tired.</w:t>
      </w:r>
    </w:p>
    <w:p w14:paraId="5DB986A1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Tanaka: (Looking at the time) Oh, oh no! It’s already this late! I’ve got to get to work!</w:t>
      </w:r>
    </w:p>
    <w:p w14:paraId="316EB90A" w14:textId="77777777" w:rsidR="00DB7E92" w:rsidRP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Takahashi: Okay! Well, see you tomorrow!</w:t>
      </w:r>
    </w:p>
    <w:p w14:paraId="7FBD7358" w14:textId="77777777" w:rsidR="00DB7E92" w:rsidRDefault="00DB7E92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t>Tanaka: See you!</w:t>
      </w:r>
    </w:p>
    <w:p w14:paraId="549E29AF" w14:textId="77777777" w:rsidR="00A65F3B" w:rsidRPr="00A65F3B" w:rsidRDefault="00A65F3B" w:rsidP="00A65F3B">
      <w:pPr>
        <w:tabs>
          <w:tab w:val="left" w:pos="1418"/>
        </w:tabs>
        <w:ind w:left="1418" w:hanging="1418"/>
        <w:rPr>
          <w:rFonts w:ascii="Times New Roman" w:hAnsi="Times New Roman" w:cs="Times New Roman"/>
          <w:sz w:val="20"/>
          <w:szCs w:val="20"/>
        </w:rPr>
      </w:pPr>
      <w:r w:rsidRPr="00A65F3B">
        <w:rPr>
          <w:rFonts w:ascii="Times New Roman" w:hAnsi="Times New Roman" w:cs="Times New Roman"/>
          <w:sz w:val="20"/>
          <w:szCs w:val="20"/>
        </w:rPr>
        <w:t xml:space="preserve">(Tanaka </w:t>
      </w:r>
      <w:r w:rsidRPr="00A65F3B">
        <w:rPr>
          <w:rStyle w:val="GrammarHighlightChar"/>
          <w:rFonts w:ascii="Times New Roman" w:hAnsi="Times New Roman"/>
          <w:i w:val="0"/>
          <w:sz w:val="20"/>
          <w:szCs w:val="20"/>
          <w:u w:val="none"/>
          <w:shd w:val="clear" w:color="auto" w:fill="auto"/>
        </w:rPr>
        <w:t>shoves</w:t>
      </w:r>
      <w:r w:rsidRPr="00A65F3B">
        <w:rPr>
          <w:rFonts w:ascii="Times New Roman" w:hAnsi="Times New Roman" w:cs="Times New Roman"/>
          <w:sz w:val="20"/>
          <w:szCs w:val="20"/>
        </w:rPr>
        <w:t xml:space="preserve"> the door open and leaves the room behind her.)</w:t>
      </w:r>
    </w:p>
    <w:p w14:paraId="6B7DCFEA" w14:textId="77777777" w:rsidR="00A65F3B" w:rsidRPr="00DB7E92" w:rsidRDefault="00A65F3B" w:rsidP="00DB7E92">
      <w:pPr>
        <w:widowControl/>
        <w:jc w:val="left"/>
        <w:rPr>
          <w:rFonts w:ascii="Times New Roman" w:eastAsia="华文宋体" w:hAnsi="Times New Roman" w:cs="Times New Roman"/>
          <w:sz w:val="20"/>
          <w:szCs w:val="20"/>
        </w:rPr>
      </w:pPr>
    </w:p>
    <w:p w14:paraId="06300C0B" w14:textId="77777777" w:rsidR="003A1CE6" w:rsidRDefault="003A1CE6">
      <w:pPr>
        <w:widowControl/>
        <w:jc w:val="left"/>
        <w:rPr>
          <w:rFonts w:ascii="华文宋体" w:eastAsia="华文宋体" w:hAnsi="华文宋体"/>
          <w:sz w:val="20"/>
          <w:szCs w:val="20"/>
        </w:rPr>
      </w:pPr>
      <w:r w:rsidRPr="00DB7E92">
        <w:rPr>
          <w:rFonts w:ascii="Times New Roman" w:eastAsia="华文宋体" w:hAnsi="Times New Roman" w:cs="Times New Roman"/>
          <w:sz w:val="20"/>
          <w:szCs w:val="20"/>
        </w:rPr>
        <w:br w:type="page"/>
      </w:r>
    </w:p>
    <w:p w14:paraId="7C4AA609" w14:textId="77604C7D" w:rsidR="003A1CE6" w:rsidRPr="003A1CE6" w:rsidRDefault="003A1CE6" w:rsidP="008F0B03">
      <w:pPr>
        <w:rPr>
          <w:rFonts w:ascii="ヒラギノ丸ゴ Pro W4" w:eastAsia="ヒラギノ丸ゴ Pro W4" w:hAnsi="ヒラギノ丸ゴ Pro W4"/>
          <w:sz w:val="32"/>
          <w:szCs w:val="32"/>
        </w:rPr>
      </w:pPr>
      <w:r w:rsidRPr="003A1CE6">
        <w:rPr>
          <w:rFonts w:ascii="ヒラギノ丸ゴ Pro W4" w:eastAsia="ヒラギノ丸ゴ Pro W4" w:hAnsi="ヒラギノ丸ゴ Pro W4"/>
          <w:sz w:val="32"/>
          <w:szCs w:val="32"/>
        </w:rPr>
        <w:t xml:space="preserve">5. </w:t>
      </w:r>
      <w:r w:rsidRPr="003A1CE6">
        <w:rPr>
          <w:rFonts w:ascii="ヒラギノ丸ゴ Pro W4" w:eastAsia="ヒラギノ丸ゴ Pro W4" w:hAnsi="ヒラギノ丸ゴ Pro W4" w:hint="eastAsia"/>
          <w:sz w:val="32"/>
          <w:szCs w:val="32"/>
        </w:rPr>
        <w:t>サークル編</w:t>
      </w:r>
    </w:p>
    <w:p w14:paraId="07FCEB2B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高橋：今度の公演、楽しみだね。田中さん、主役やるの初めてだよね？</w:t>
      </w:r>
    </w:p>
    <w:p w14:paraId="0CD68500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田中：うん。そう。すごくわくわくしてる。</w:t>
      </w:r>
    </w:p>
    <w:p w14:paraId="1CB90334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高橋：もうセリフ覚えた？すらすら言える？</w:t>
      </w:r>
    </w:p>
    <w:p w14:paraId="00BCB032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田中：もちろん！</w:t>
      </w:r>
    </w:p>
    <w:p w14:paraId="6EA79716" w14:textId="77777777" w:rsidR="00D622D6" w:rsidRDefault="00D622D6" w:rsidP="003A1CE6">
      <w:pPr>
        <w:rPr>
          <w:rFonts w:asciiTheme="minorEastAsia" w:hAnsiTheme="minorEastAsia"/>
          <w:sz w:val="20"/>
          <w:szCs w:val="20"/>
        </w:rPr>
      </w:pPr>
    </w:p>
    <w:p w14:paraId="21C64E8A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田中：あ、部長だ。</w:t>
      </w:r>
    </w:p>
    <w:p w14:paraId="4FBFCA7D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佐藤：練習はじめるよ～！</w:t>
      </w:r>
    </w:p>
    <w:p w14:paraId="0BC80CC2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田中と髙橋：はい。</w:t>
      </w:r>
    </w:p>
    <w:p w14:paraId="149E1ECF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</w:p>
    <w:p w14:paraId="1110A4BF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佐藤：じゃ、田中さんはそこからここまでふらふら歩いてきて。</w:t>
      </w:r>
    </w:p>
    <w:p w14:paraId="468CFA0B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田中：はい。（田中、ふらふら歩いてくる）</w:t>
      </w:r>
    </w:p>
    <w:p w14:paraId="29615CDA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佐藤：そうそう。いいね。</w:t>
      </w:r>
    </w:p>
    <w:p w14:paraId="1733DD68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佐藤：高橋君は田中さんをとても心配していて、後ろからこっそりあとをつけてきて。</w:t>
      </w:r>
    </w:p>
    <w:p w14:paraId="3BC199D3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高橋：はい。（高橋君が田中さんのあとをつける）</w:t>
      </w:r>
    </w:p>
    <w:p w14:paraId="0D371297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佐藤：そうそう。いいね。うん、いい感じ。え～と、じゃ、ここで通行人。田中さんをじろじろ見ながら通り過ぎて。</w:t>
      </w:r>
    </w:p>
    <w:p w14:paraId="14D0E3A7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（渡辺、通り過ぎる途中でやや歩を止め、田中をじろじろ見てから通り過ぎる）</w:t>
      </w:r>
    </w:p>
    <w:p w14:paraId="2CBA4B5F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</w:p>
    <w:p w14:paraId="01EA3CDA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佐藤：で、田中さんはこのあたりでふと何かの気配に気がついて、さっと後ろを振り向く。（田中さんが後ろを振り向く）</w:t>
      </w:r>
    </w:p>
    <w:p w14:paraId="122D39A9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高橋：うぉ！（高橋君少しびっくりする）</w:t>
      </w:r>
    </w:p>
    <w:p w14:paraId="6C09C04B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佐藤：う～ん、高橋君はもっとびっくりした感じを出して。</w:t>
      </w:r>
    </w:p>
    <w:p w14:paraId="4D22DB0E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 xml:space="preserve">高橋：もっとですか？　　</w:t>
      </w:r>
    </w:p>
    <w:p w14:paraId="4D3A91CF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（田中がもう一度後ろを振り向く。高橋君もっとびっくり）</w:t>
      </w:r>
    </w:p>
    <w:p w14:paraId="5AF8975A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高橋：うぉ！</w:t>
      </w:r>
    </w:p>
    <w:p w14:paraId="0DD339C8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佐藤：いいね。じゃ、続けて。</w:t>
      </w:r>
    </w:p>
    <w:p w14:paraId="7B5C5836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（高橋は携帯を出して話しながら後方へ行き右へ左へうろうろする）</w:t>
      </w:r>
    </w:p>
    <w:p w14:paraId="20B1166A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佐藤：そうそう。高橋君はうろうろ歩きながら田中さんから離れて行く。（田中さんはまたふらふら歩きだす。田中ふらふら歩き出す。）</w:t>
      </w:r>
    </w:p>
    <w:p w14:paraId="44B5B1A8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佐藤：OK!</w:t>
      </w:r>
    </w:p>
    <w:p w14:paraId="096D4902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</w:p>
    <w:p w14:paraId="40969670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佐藤：じゃ、次の場面の練習をしよう。ここは駅で電車がもうすぐ駅に入ってくる。</w:t>
      </w:r>
    </w:p>
    <w:p w14:paraId="6C160FD1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佐藤：田中さんはガタガタ震えている。</w:t>
      </w:r>
    </w:p>
    <w:p w14:paraId="2569A98E" w14:textId="39EC815A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佐藤：髙橋君は田中さんが電車に飛び込むんじゃないかとで</w:t>
      </w:r>
      <w:r w:rsidR="00D622D6">
        <w:rPr>
          <w:rFonts w:asciiTheme="minorEastAsia" w:hAnsiTheme="minorEastAsia" w:hint="eastAsia"/>
          <w:sz w:val="20"/>
          <w:szCs w:val="20"/>
        </w:rPr>
        <w:t>はらはら</w:t>
      </w:r>
      <w:r w:rsidRPr="00D622D6">
        <w:rPr>
          <w:rFonts w:asciiTheme="minorEastAsia" w:hAnsiTheme="minorEastAsia" w:hint="eastAsia"/>
          <w:sz w:val="20"/>
          <w:szCs w:val="20"/>
        </w:rPr>
        <w:t>しながら見る。</w:t>
      </w:r>
    </w:p>
    <w:p w14:paraId="619A8453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（田中、ガタガタ震えている。）</w:t>
      </w:r>
    </w:p>
    <w:p w14:paraId="7FD358E3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（高橋、はらはらしている。）</w:t>
      </w:r>
    </w:p>
    <w:p w14:paraId="6A05FC84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佐藤：はい、じゃ、今日はこれで終わりにしようか。</w:t>
      </w:r>
    </w:p>
    <w:p w14:paraId="02B53E21" w14:textId="14761DD3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田中、髙橋：お疲れ</w:t>
      </w:r>
      <w:r w:rsidR="00CF6D9D">
        <w:rPr>
          <w:rFonts w:asciiTheme="minorEastAsia" w:hAnsiTheme="minorEastAsia" w:hint="eastAsia"/>
          <w:sz w:val="20"/>
          <w:szCs w:val="20"/>
        </w:rPr>
        <w:t>さま</w:t>
      </w:r>
      <w:bookmarkStart w:id="0" w:name="_GoBack"/>
      <w:bookmarkEnd w:id="0"/>
      <w:r w:rsidRPr="00D622D6">
        <w:rPr>
          <w:rFonts w:asciiTheme="minorEastAsia" w:hAnsiTheme="minorEastAsia" w:hint="eastAsia"/>
          <w:sz w:val="20"/>
          <w:szCs w:val="20"/>
        </w:rPr>
        <w:t>です。</w:t>
      </w:r>
    </w:p>
    <w:p w14:paraId="7E1D3A39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高橋：あ～つかれた～。</w:t>
      </w:r>
    </w:p>
    <w:p w14:paraId="424F8C6D" w14:textId="10C110A8" w:rsidR="003A1CE6" w:rsidRPr="00D622D6" w:rsidRDefault="00D622D6" w:rsidP="003A1CE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田中：（時計を見る）あ、いけない！もうこんな時間！</w:t>
      </w:r>
      <w:r w:rsidR="003A1CE6" w:rsidRPr="00D622D6">
        <w:rPr>
          <w:rFonts w:asciiTheme="minorEastAsia" w:hAnsiTheme="minorEastAsia" w:hint="eastAsia"/>
          <w:sz w:val="20"/>
          <w:szCs w:val="20"/>
        </w:rPr>
        <w:t>バイト行かなきゃ！</w:t>
      </w:r>
    </w:p>
    <w:p w14:paraId="00CB1BC6" w14:textId="77777777" w:rsidR="003A1CE6" w:rsidRPr="00D622D6" w:rsidRDefault="003A1CE6" w:rsidP="003A1CE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高橋：おう！じゃ、また明日～。</w:t>
      </w:r>
    </w:p>
    <w:p w14:paraId="2E5C1297" w14:textId="77777777" w:rsidR="00D622D6" w:rsidRDefault="003A1CE6" w:rsidP="00287BE2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 xml:space="preserve">田中：またね～。 </w:t>
      </w:r>
    </w:p>
    <w:p w14:paraId="35FA8A2D" w14:textId="4A49A6D7" w:rsidR="00F4617A" w:rsidRPr="0049634E" w:rsidRDefault="00D622D6" w:rsidP="00D622D6">
      <w:pPr>
        <w:rPr>
          <w:rFonts w:asciiTheme="minorEastAsia" w:hAnsiTheme="minorEastAsia"/>
          <w:sz w:val="20"/>
          <w:szCs w:val="20"/>
        </w:rPr>
      </w:pPr>
      <w:r w:rsidRPr="00D622D6">
        <w:rPr>
          <w:rFonts w:asciiTheme="minorEastAsia" w:hAnsiTheme="minorEastAsia" w:hint="eastAsia"/>
          <w:sz w:val="20"/>
          <w:szCs w:val="20"/>
        </w:rPr>
        <w:t>(田中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D622D6">
        <w:rPr>
          <w:rFonts w:asciiTheme="minorEastAsia" w:hAnsiTheme="minorEastAsia" w:hint="eastAsia"/>
          <w:sz w:val="20"/>
          <w:szCs w:val="20"/>
        </w:rPr>
        <w:t>力を込めて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D622D6">
        <w:rPr>
          <w:rFonts w:asciiTheme="minorEastAsia" w:hAnsiTheme="minorEastAsia" w:hint="eastAsia"/>
          <w:sz w:val="20"/>
          <w:szCs w:val="20"/>
        </w:rPr>
        <w:t>ドアをぐっと押して開く。)</w:t>
      </w:r>
    </w:p>
    <w:sectPr w:rsidR="00F4617A" w:rsidRPr="0049634E" w:rsidSect="00743225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13177" w14:textId="77777777" w:rsidR="003A1CE6" w:rsidRDefault="003A1CE6" w:rsidP="00F4617A">
      <w:r>
        <w:separator/>
      </w:r>
    </w:p>
  </w:endnote>
  <w:endnote w:type="continuationSeparator" w:id="0">
    <w:p w14:paraId="40E01B22" w14:textId="77777777" w:rsidR="003A1CE6" w:rsidRDefault="003A1CE6" w:rsidP="00F4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华文宋体">
    <w:charset w:val="50"/>
    <w:family w:val="auto"/>
    <w:pitch w:val="variable"/>
    <w:sig w:usb0="80000287" w:usb1="280F3C52" w:usb2="00000016" w:usb3="00000000" w:csb0="0004001F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ACB3" w14:textId="77777777" w:rsidR="003A1CE6" w:rsidRDefault="003A1CE6" w:rsidP="00F4617A">
      <w:r>
        <w:separator/>
      </w:r>
    </w:p>
  </w:footnote>
  <w:footnote w:type="continuationSeparator" w:id="0">
    <w:p w14:paraId="0994B83F" w14:textId="77777777" w:rsidR="003A1CE6" w:rsidRDefault="003A1CE6" w:rsidP="00F46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C901" w14:textId="77777777" w:rsidR="003A1CE6" w:rsidRDefault="003A1CE6" w:rsidP="00F4617A">
    <w:pPr>
      <w:pStyle w:val="a4"/>
      <w:jc w:val="right"/>
    </w:pPr>
    <w:r>
      <w:rPr>
        <w:rFonts w:hint="eastAsia"/>
      </w:rPr>
      <w:t>「きらきらオノマトペ」</w:t>
    </w:r>
    <w:r>
      <w:t xml:space="preserve">© TMU </w:t>
    </w:r>
    <w:proofErr w:type="spellStart"/>
    <w:r>
      <w:t>mic</w:t>
    </w:r>
    <w:proofErr w:type="spellEnd"/>
    <w:r>
      <w:t>-J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F3F"/>
    <w:multiLevelType w:val="hybridMultilevel"/>
    <w:tmpl w:val="A442E3E2"/>
    <w:lvl w:ilvl="0" w:tplc="53E6F3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CAF0BD7"/>
    <w:multiLevelType w:val="hybridMultilevel"/>
    <w:tmpl w:val="E78EB3B0"/>
    <w:lvl w:ilvl="0" w:tplc="4F8C39C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15F5654"/>
    <w:multiLevelType w:val="hybridMultilevel"/>
    <w:tmpl w:val="F1943C96"/>
    <w:lvl w:ilvl="0" w:tplc="4DF8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E31141F"/>
    <w:multiLevelType w:val="hybridMultilevel"/>
    <w:tmpl w:val="4D96DFD0"/>
    <w:lvl w:ilvl="0" w:tplc="DED05528">
      <w:start w:val="1"/>
      <w:numFmt w:val="decimal"/>
      <w:lvlText w:val="%1."/>
      <w:lvlJc w:val="left"/>
      <w:pPr>
        <w:ind w:left="420" w:hanging="420"/>
      </w:pPr>
      <w:rPr>
        <w:rFonts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792F58B3"/>
    <w:multiLevelType w:val="hybridMultilevel"/>
    <w:tmpl w:val="D2BC2474"/>
    <w:lvl w:ilvl="0" w:tplc="453EEB70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7EA67006"/>
    <w:multiLevelType w:val="hybridMultilevel"/>
    <w:tmpl w:val="D932CC50"/>
    <w:lvl w:ilvl="0" w:tplc="33EEBE8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7A"/>
    <w:rsid w:val="0013615A"/>
    <w:rsid w:val="00287BE2"/>
    <w:rsid w:val="003A1CE6"/>
    <w:rsid w:val="0049634E"/>
    <w:rsid w:val="005B45E6"/>
    <w:rsid w:val="00743225"/>
    <w:rsid w:val="008D4E10"/>
    <w:rsid w:val="008D7501"/>
    <w:rsid w:val="008F0B03"/>
    <w:rsid w:val="00A65F3B"/>
    <w:rsid w:val="00BB56CF"/>
    <w:rsid w:val="00C93F5E"/>
    <w:rsid w:val="00CF6D9D"/>
    <w:rsid w:val="00D622D6"/>
    <w:rsid w:val="00DB7E92"/>
    <w:rsid w:val="00F4617A"/>
    <w:rsid w:val="00F967B4"/>
    <w:rsid w:val="00FD4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9A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  <w:style w:type="paragraph" w:customStyle="1" w:styleId="GrammarHighlight">
    <w:name w:val="Grammar Highlight"/>
    <w:basedOn w:val="a"/>
    <w:link w:val="GrammarHighlightChar"/>
    <w:qFormat/>
    <w:rsid w:val="00A65F3B"/>
    <w:pPr>
      <w:widowControl/>
      <w:shd w:val="clear" w:color="auto" w:fill="EEECE1"/>
      <w:spacing w:after="200" w:line="276" w:lineRule="auto"/>
      <w:ind w:left="1440" w:hanging="1440"/>
      <w:jc w:val="left"/>
    </w:pPr>
    <w:rPr>
      <w:rFonts w:ascii="Calibri" w:eastAsia="ＭＳ 明朝" w:hAnsi="Calibri" w:cs="Times New Roman"/>
      <w:i/>
      <w:kern w:val="0"/>
      <w:sz w:val="22"/>
      <w:szCs w:val="22"/>
      <w:u w:val="single" w:color="C0504D"/>
      <w:lang w:val="en-AU"/>
    </w:rPr>
  </w:style>
  <w:style w:type="character" w:customStyle="1" w:styleId="GrammarHighlightChar">
    <w:name w:val="Grammar Highlight Char"/>
    <w:basedOn w:val="a0"/>
    <w:link w:val="GrammarHighlight"/>
    <w:rsid w:val="00A65F3B"/>
    <w:rPr>
      <w:rFonts w:ascii="Calibri" w:eastAsia="ＭＳ 明朝" w:hAnsi="Calibri" w:cs="Times New Roman"/>
      <w:i/>
      <w:kern w:val="0"/>
      <w:sz w:val="22"/>
      <w:szCs w:val="22"/>
      <w:u w:val="single" w:color="C0504D"/>
      <w:shd w:val="clear" w:color="auto" w:fill="EEECE1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17A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17A"/>
  </w:style>
  <w:style w:type="paragraph" w:styleId="a6">
    <w:name w:val="footer"/>
    <w:basedOn w:val="a"/>
    <w:link w:val="a7"/>
    <w:uiPriority w:val="99"/>
    <w:unhideWhenUsed/>
    <w:rsid w:val="00F461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17A"/>
  </w:style>
  <w:style w:type="character" w:customStyle="1" w:styleId="text1">
    <w:name w:val="text1"/>
    <w:basedOn w:val="a0"/>
    <w:rsid w:val="005B45E6"/>
  </w:style>
  <w:style w:type="paragraph" w:customStyle="1" w:styleId="GrammarHighlight">
    <w:name w:val="Grammar Highlight"/>
    <w:basedOn w:val="a"/>
    <w:link w:val="GrammarHighlightChar"/>
    <w:qFormat/>
    <w:rsid w:val="00A65F3B"/>
    <w:pPr>
      <w:widowControl/>
      <w:shd w:val="clear" w:color="auto" w:fill="EEECE1"/>
      <w:spacing w:after="200" w:line="276" w:lineRule="auto"/>
      <w:ind w:left="1440" w:hanging="1440"/>
      <w:jc w:val="left"/>
    </w:pPr>
    <w:rPr>
      <w:rFonts w:ascii="Calibri" w:eastAsia="ＭＳ 明朝" w:hAnsi="Calibri" w:cs="Times New Roman"/>
      <w:i/>
      <w:kern w:val="0"/>
      <w:sz w:val="22"/>
      <w:szCs w:val="22"/>
      <w:u w:val="single" w:color="C0504D"/>
      <w:lang w:val="en-AU"/>
    </w:rPr>
  </w:style>
  <w:style w:type="character" w:customStyle="1" w:styleId="GrammarHighlightChar">
    <w:name w:val="Grammar Highlight Char"/>
    <w:basedOn w:val="a0"/>
    <w:link w:val="GrammarHighlight"/>
    <w:rsid w:val="00A65F3B"/>
    <w:rPr>
      <w:rFonts w:ascii="Calibri" w:eastAsia="ＭＳ 明朝" w:hAnsi="Calibri" w:cs="Times New Roman"/>
      <w:i/>
      <w:kern w:val="0"/>
      <w:sz w:val="22"/>
      <w:szCs w:val="22"/>
      <w:u w:val="single" w:color="C0504D"/>
      <w:shd w:val="clear" w:color="auto" w:fill="EEECE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467</Words>
  <Characters>2667</Characters>
  <Application>Microsoft Macintosh Word</Application>
  <DocSecurity>0</DocSecurity>
  <Lines>22</Lines>
  <Paragraphs>6</Paragraphs>
  <ScaleCrop>false</ScaleCrop>
  <Company>TMU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西郡 仁朗</dc:creator>
  <cp:keywords/>
  <dc:description/>
  <cp:lastModifiedBy>西郡 仁朗</cp:lastModifiedBy>
  <cp:revision>4</cp:revision>
  <cp:lastPrinted>2014-08-12T01:39:00Z</cp:lastPrinted>
  <dcterms:created xsi:type="dcterms:W3CDTF">2014-08-12T01:31:00Z</dcterms:created>
  <dcterms:modified xsi:type="dcterms:W3CDTF">2014-08-12T01:39:00Z</dcterms:modified>
</cp:coreProperties>
</file>